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Pr="00AD0847" w:rsidRDefault="000B6B61" w:rsidP="000B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МОТИВИ</w:t>
      </w:r>
    </w:p>
    <w:p w:rsidR="000B6B61" w:rsidRPr="00AD0847" w:rsidRDefault="000B6B61" w:rsidP="000B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 xml:space="preserve">КЪМ ПРОЕКТ </w:t>
      </w:r>
      <w:r w:rsidR="00864FC5">
        <w:rPr>
          <w:rFonts w:ascii="Times New Roman" w:hAnsi="Times New Roman" w:cs="Times New Roman"/>
          <w:b/>
          <w:sz w:val="28"/>
          <w:szCs w:val="28"/>
        </w:rPr>
        <w:t xml:space="preserve"> ЗА ИЗМЕНЕНИЕ И ДОПЪЛНЕНИЕ </w:t>
      </w:r>
      <w:r w:rsidRPr="00AD0847">
        <w:rPr>
          <w:rFonts w:ascii="Times New Roman" w:hAnsi="Times New Roman" w:cs="Times New Roman"/>
          <w:b/>
          <w:sz w:val="28"/>
          <w:szCs w:val="28"/>
        </w:rPr>
        <w:t>НА НАРЕДБА ЗА ОПРЕДЕЛЯНЕТО</w:t>
      </w:r>
      <w:r w:rsidR="00864FC5">
        <w:rPr>
          <w:rFonts w:ascii="Times New Roman" w:hAnsi="Times New Roman" w:cs="Times New Roman"/>
          <w:b/>
          <w:sz w:val="28"/>
          <w:szCs w:val="28"/>
        </w:rPr>
        <w:t xml:space="preserve"> И АДМИНИСТРИРАНЕТО НА МЕСТНИТЕ ТАКСИ И ЦЕНИ НА УСЛУГИ</w:t>
      </w:r>
      <w:r w:rsidRPr="00AD0847">
        <w:rPr>
          <w:rFonts w:ascii="Times New Roman" w:hAnsi="Times New Roman" w:cs="Times New Roman"/>
          <w:b/>
          <w:sz w:val="28"/>
          <w:szCs w:val="28"/>
        </w:rPr>
        <w:t xml:space="preserve"> НА ТЕРИТОРИЯТА НА ОБЩИНА КАЙНАРДЖА</w:t>
      </w:r>
    </w:p>
    <w:p w:rsidR="000B6B61" w:rsidRPr="0004643F" w:rsidRDefault="000B6B61" w:rsidP="007B4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>/съгласно изискванията на чл.28 от Закона за нормативните актове/</w:t>
      </w:r>
    </w:p>
    <w:p w:rsidR="000B6B61" w:rsidRPr="00AD0847" w:rsidRDefault="000B6B61" w:rsidP="000B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Причини налагащи изменението на Наредбата</w:t>
      </w:r>
    </w:p>
    <w:p w:rsidR="00AD2E41" w:rsidRDefault="000B6B61" w:rsidP="00AD2E41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>Изработването на проекта за изменение</w:t>
      </w:r>
      <w:r w:rsidR="004F6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0DD">
        <w:rPr>
          <w:rFonts w:ascii="Times New Roman" w:hAnsi="Times New Roman" w:cs="Times New Roman"/>
          <w:sz w:val="28"/>
          <w:szCs w:val="28"/>
        </w:rPr>
        <w:t>допълнение</w:t>
      </w:r>
      <w:r w:rsidRPr="0004643F">
        <w:rPr>
          <w:rFonts w:ascii="Times New Roman" w:hAnsi="Times New Roman" w:cs="Times New Roman"/>
          <w:sz w:val="28"/>
          <w:szCs w:val="28"/>
        </w:rPr>
        <w:t xml:space="preserve"> на Наредбата за определянето</w:t>
      </w:r>
      <w:r w:rsidR="004F60DD">
        <w:rPr>
          <w:rFonts w:ascii="Times New Roman" w:hAnsi="Times New Roman" w:cs="Times New Roman"/>
          <w:sz w:val="28"/>
          <w:szCs w:val="28"/>
        </w:rPr>
        <w:t xml:space="preserve"> и администрирането</w:t>
      </w:r>
      <w:r w:rsidRPr="0004643F">
        <w:rPr>
          <w:rFonts w:ascii="Times New Roman" w:hAnsi="Times New Roman" w:cs="Times New Roman"/>
          <w:sz w:val="28"/>
          <w:szCs w:val="28"/>
        </w:rPr>
        <w:t xml:space="preserve"> на </w:t>
      </w:r>
      <w:r w:rsidR="004F60DD">
        <w:rPr>
          <w:rFonts w:ascii="Times New Roman" w:hAnsi="Times New Roman" w:cs="Times New Roman"/>
          <w:sz w:val="28"/>
          <w:szCs w:val="28"/>
        </w:rPr>
        <w:t>местните такси и цени на услуги</w:t>
      </w:r>
      <w:r w:rsidRPr="0004643F">
        <w:rPr>
          <w:rFonts w:ascii="Times New Roman" w:hAnsi="Times New Roman" w:cs="Times New Roman"/>
          <w:sz w:val="28"/>
          <w:szCs w:val="28"/>
        </w:rPr>
        <w:t xml:space="preserve"> </w:t>
      </w:r>
      <w:r w:rsidR="004F60DD">
        <w:rPr>
          <w:rFonts w:ascii="Times New Roman" w:hAnsi="Times New Roman" w:cs="Times New Roman"/>
          <w:sz w:val="28"/>
          <w:szCs w:val="28"/>
        </w:rPr>
        <w:t>в</w:t>
      </w:r>
      <w:r w:rsidRPr="0004643F">
        <w:rPr>
          <w:rFonts w:ascii="Times New Roman" w:hAnsi="Times New Roman" w:cs="Times New Roman"/>
          <w:sz w:val="28"/>
          <w:szCs w:val="28"/>
        </w:rPr>
        <w:t xml:space="preserve"> Община Кайнард</w:t>
      </w:r>
      <w:r w:rsidR="00D66393">
        <w:rPr>
          <w:rFonts w:ascii="Times New Roman" w:hAnsi="Times New Roman" w:cs="Times New Roman"/>
          <w:sz w:val="28"/>
          <w:szCs w:val="28"/>
        </w:rPr>
        <w:t>ж</w:t>
      </w:r>
      <w:r w:rsidRPr="0004643F">
        <w:rPr>
          <w:rFonts w:ascii="Times New Roman" w:hAnsi="Times New Roman" w:cs="Times New Roman"/>
          <w:sz w:val="28"/>
          <w:szCs w:val="28"/>
        </w:rPr>
        <w:t>а е във връзка с</w:t>
      </w:r>
      <w:r w:rsidR="00AD2E41">
        <w:rPr>
          <w:rFonts w:ascii="Times New Roman" w:hAnsi="Times New Roman" w:cs="Times New Roman"/>
          <w:sz w:val="28"/>
          <w:szCs w:val="28"/>
        </w:rPr>
        <w:t xml:space="preserve"> обнародвания в държавен вестник брой 71/11.08.2020 г. Закон за изменение и допълнение на Закона за местните данъци и такси (ЗИЗМДТ) и съобразен с Решение № 121 по Протокол № 15 от 30.10.2020 г. на Общински съвет Кайнарджа</w:t>
      </w:r>
      <w:r w:rsidR="004F60DD">
        <w:rPr>
          <w:rFonts w:ascii="Times New Roman" w:hAnsi="Times New Roman" w:cs="Times New Roman"/>
          <w:sz w:val="28"/>
          <w:szCs w:val="28"/>
        </w:rPr>
        <w:t>, взето по Докладна записка с Вх.№ 164/19.10.2020 г.</w:t>
      </w:r>
    </w:p>
    <w:p w:rsidR="00AD2E41" w:rsidRDefault="00AD2E41" w:rsidP="00AD2E41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преходните и заключителни разпоредби на ЗИЗМДТ е създаден нов §3 с алинеи 1 и 2 в сила от 11.08.2020 г., съгласно които Общинския съвет може да освободи от заплащане на такса битови отпадъци за услугата по сметосъбиране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сметоизвозване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определен период от 2020 г. задължените лица предприятия, които вследствие на извънредното положение, обявено с решение на Народното събрание от 13 март са преустановили стопанската си дейност, осъществявана в недвижимия </w:t>
      </w:r>
      <w:r w:rsidR="00586877">
        <w:rPr>
          <w:rFonts w:ascii="Times New Roman" w:hAnsi="Times New Roman" w:cs="Times New Roman"/>
          <w:sz w:val="28"/>
          <w:szCs w:val="28"/>
        </w:rPr>
        <w:t>имот на територията на общината. Преустановяването на дейността от данъчнозадължените лица се удостоверява с финансови и други документи, по ред и начин определен от общински съвет.</w:t>
      </w:r>
      <w:r w:rsidR="000B6B61" w:rsidRPr="0004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61" w:rsidRPr="00AD2E41" w:rsidRDefault="000B6B61" w:rsidP="00AD2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41">
        <w:rPr>
          <w:rFonts w:ascii="Times New Roman" w:hAnsi="Times New Roman" w:cs="Times New Roman"/>
          <w:b/>
          <w:sz w:val="28"/>
          <w:szCs w:val="28"/>
        </w:rPr>
        <w:t>Цели, които се поставят</w:t>
      </w:r>
    </w:p>
    <w:p w:rsidR="000B6B61" w:rsidRPr="0004643F" w:rsidRDefault="000B6B61" w:rsidP="000B6B61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 xml:space="preserve">Целите, които се поставят с приемането на измененията и допълненията в Наредбата съвпадат с причините- привеждане в съответствие с новата законова уредба, както и </w:t>
      </w:r>
      <w:r w:rsidR="00586877">
        <w:rPr>
          <w:rFonts w:ascii="Times New Roman" w:hAnsi="Times New Roman" w:cs="Times New Roman"/>
          <w:sz w:val="28"/>
          <w:szCs w:val="28"/>
        </w:rPr>
        <w:t>облекчаване и намаляване на административната тежест на засегнатите лица, които в резултата на обявеното извънредно положение са преустановили стопанската си дейност в имота.</w:t>
      </w:r>
    </w:p>
    <w:p w:rsidR="000B6B61" w:rsidRPr="00AD0847" w:rsidRDefault="000B6B61" w:rsidP="000B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Финансови и други средства, необходими за прилагането на новата уредба</w:t>
      </w:r>
    </w:p>
    <w:p w:rsidR="00CB1588" w:rsidRPr="00CB1588" w:rsidRDefault="00586877" w:rsidP="00CB1588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Предлаганата промяна в Наредбата няма да доведе до допълнително натоварване на бюджета на Община Кайнарджа</w:t>
      </w:r>
      <w:r w:rsidR="00CB1588" w:rsidRPr="00CB1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8C1" w:rsidRDefault="000138C1" w:rsidP="0001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Очаквани резултати</w:t>
      </w:r>
      <w:r w:rsidR="00CB1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BC3" w:rsidRDefault="00586877" w:rsidP="00586877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Предложената промяна ще доведе до положителен ефект и благоприятни последствия за задължените лица по отношение на намаляване на административната тежест за тях.</w:t>
      </w:r>
    </w:p>
    <w:p w:rsidR="002A5113" w:rsidRPr="007B4BC3" w:rsidRDefault="007B4BC3" w:rsidP="007B4B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4BC3">
        <w:rPr>
          <w:rFonts w:ascii="Times New Roman" w:hAnsi="Times New Roman" w:cs="Times New Roman"/>
          <w:b/>
          <w:sz w:val="28"/>
          <w:szCs w:val="28"/>
        </w:rPr>
        <w:t>5.</w:t>
      </w:r>
      <w:r w:rsidR="002A5113" w:rsidRPr="007B4BC3">
        <w:rPr>
          <w:rFonts w:ascii="Times New Roman" w:hAnsi="Times New Roman" w:cs="Times New Roman"/>
          <w:b/>
          <w:sz w:val="28"/>
          <w:szCs w:val="28"/>
        </w:rPr>
        <w:t>Анализ за съответствие с правото на Европейския съюз</w:t>
      </w:r>
    </w:p>
    <w:p w:rsidR="002A5113" w:rsidRDefault="00AD32B6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Настоящия проект за изменение и допълнение на </w:t>
      </w:r>
      <w:r w:rsidR="002A5113" w:rsidRPr="0004643F">
        <w:rPr>
          <w:rFonts w:ascii="Times New Roman" w:hAnsi="Times New Roman" w:cs="Times New Roman"/>
          <w:sz w:val="28"/>
          <w:szCs w:val="28"/>
        </w:rPr>
        <w:t xml:space="preserve"> </w:t>
      </w:r>
      <w:r w:rsidR="004F60DD" w:rsidRPr="0004643F">
        <w:rPr>
          <w:rFonts w:ascii="Times New Roman" w:hAnsi="Times New Roman" w:cs="Times New Roman"/>
          <w:sz w:val="28"/>
          <w:szCs w:val="28"/>
        </w:rPr>
        <w:t>Наредбата за определянето</w:t>
      </w:r>
      <w:r w:rsidR="004F60DD">
        <w:rPr>
          <w:rFonts w:ascii="Times New Roman" w:hAnsi="Times New Roman" w:cs="Times New Roman"/>
          <w:sz w:val="28"/>
          <w:szCs w:val="28"/>
        </w:rPr>
        <w:t xml:space="preserve"> и администрирането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на </w:t>
      </w:r>
      <w:r w:rsidR="004F60DD">
        <w:rPr>
          <w:rFonts w:ascii="Times New Roman" w:hAnsi="Times New Roman" w:cs="Times New Roman"/>
          <w:sz w:val="28"/>
          <w:szCs w:val="28"/>
        </w:rPr>
        <w:t>местните такси и цени на услуги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</w:t>
      </w:r>
      <w:r w:rsidR="004F60DD">
        <w:rPr>
          <w:rFonts w:ascii="Times New Roman" w:hAnsi="Times New Roman" w:cs="Times New Roman"/>
          <w:sz w:val="28"/>
          <w:szCs w:val="28"/>
        </w:rPr>
        <w:t>в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Община Кайнард</w:t>
      </w:r>
      <w:r w:rsidR="004F60DD">
        <w:rPr>
          <w:rFonts w:ascii="Times New Roman" w:hAnsi="Times New Roman" w:cs="Times New Roman"/>
          <w:sz w:val="28"/>
          <w:szCs w:val="28"/>
        </w:rPr>
        <w:t>ж</w:t>
      </w:r>
      <w:r w:rsidR="004F60DD" w:rsidRPr="0004643F">
        <w:rPr>
          <w:rFonts w:ascii="Times New Roman" w:hAnsi="Times New Roman" w:cs="Times New Roman"/>
          <w:sz w:val="28"/>
          <w:szCs w:val="28"/>
        </w:rPr>
        <w:t>а</w:t>
      </w:r>
      <w:r w:rsidR="002A5113" w:rsidRPr="0004643F">
        <w:rPr>
          <w:rFonts w:ascii="Times New Roman" w:hAnsi="Times New Roman" w:cs="Times New Roman"/>
          <w:sz w:val="28"/>
          <w:szCs w:val="28"/>
        </w:rPr>
        <w:t xml:space="preserve"> са съобразени с</w:t>
      </w:r>
      <w:r w:rsidR="0004643F" w:rsidRPr="0004643F">
        <w:rPr>
          <w:rFonts w:ascii="Times New Roman" w:hAnsi="Times New Roman" w:cs="Times New Roman"/>
          <w:sz w:val="28"/>
          <w:szCs w:val="28"/>
        </w:rPr>
        <w:t xml:space="preserve"> действащото законодателство, както и с приложимото право на Европейския съюз.</w:t>
      </w:r>
    </w:p>
    <w:p w:rsid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D32B6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Съгласно чл. 26, ал.</w:t>
      </w:r>
      <w:r w:rsidR="002F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D32B6">
        <w:rPr>
          <w:rFonts w:ascii="Times New Roman" w:hAnsi="Times New Roman" w:cs="Times New Roman"/>
          <w:sz w:val="28"/>
          <w:szCs w:val="28"/>
        </w:rPr>
        <w:t>т Закона за нормативните актове</w:t>
      </w:r>
      <w:r w:rsidR="007B7552">
        <w:rPr>
          <w:rFonts w:ascii="Times New Roman" w:hAnsi="Times New Roman" w:cs="Times New Roman"/>
          <w:sz w:val="28"/>
          <w:szCs w:val="28"/>
        </w:rPr>
        <w:t xml:space="preserve"> (ЗНА)</w:t>
      </w:r>
      <w:r w:rsidR="00AD32B6">
        <w:rPr>
          <w:rFonts w:ascii="Times New Roman" w:hAnsi="Times New Roman" w:cs="Times New Roman"/>
          <w:sz w:val="28"/>
          <w:szCs w:val="28"/>
        </w:rPr>
        <w:t xml:space="preserve"> проекта за изменение и допълнение на </w:t>
      </w:r>
      <w:r w:rsidR="00AD32B6" w:rsidRPr="0004643F">
        <w:rPr>
          <w:rFonts w:ascii="Times New Roman" w:hAnsi="Times New Roman" w:cs="Times New Roman"/>
          <w:sz w:val="28"/>
          <w:szCs w:val="28"/>
        </w:rPr>
        <w:t xml:space="preserve"> </w:t>
      </w:r>
      <w:r w:rsidR="004F60DD" w:rsidRPr="0004643F">
        <w:rPr>
          <w:rFonts w:ascii="Times New Roman" w:hAnsi="Times New Roman" w:cs="Times New Roman"/>
          <w:sz w:val="28"/>
          <w:szCs w:val="28"/>
        </w:rPr>
        <w:t>Наредбата за определянето</w:t>
      </w:r>
      <w:r w:rsidR="004F60DD">
        <w:rPr>
          <w:rFonts w:ascii="Times New Roman" w:hAnsi="Times New Roman" w:cs="Times New Roman"/>
          <w:sz w:val="28"/>
          <w:szCs w:val="28"/>
        </w:rPr>
        <w:t xml:space="preserve"> и администрирането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на </w:t>
      </w:r>
      <w:r w:rsidR="004F60DD">
        <w:rPr>
          <w:rFonts w:ascii="Times New Roman" w:hAnsi="Times New Roman" w:cs="Times New Roman"/>
          <w:sz w:val="28"/>
          <w:szCs w:val="28"/>
        </w:rPr>
        <w:t>местните такси и цени на услуги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</w:t>
      </w:r>
      <w:r w:rsidR="004F60DD">
        <w:rPr>
          <w:rFonts w:ascii="Times New Roman" w:hAnsi="Times New Roman" w:cs="Times New Roman"/>
          <w:sz w:val="28"/>
          <w:szCs w:val="28"/>
        </w:rPr>
        <w:t>в</w:t>
      </w:r>
      <w:r w:rsidR="004F60DD" w:rsidRPr="0004643F">
        <w:rPr>
          <w:rFonts w:ascii="Times New Roman" w:hAnsi="Times New Roman" w:cs="Times New Roman"/>
          <w:sz w:val="28"/>
          <w:szCs w:val="28"/>
        </w:rPr>
        <w:t xml:space="preserve"> Община Кайнард</w:t>
      </w:r>
      <w:r w:rsidR="004F60DD">
        <w:rPr>
          <w:rFonts w:ascii="Times New Roman" w:hAnsi="Times New Roman" w:cs="Times New Roman"/>
          <w:sz w:val="28"/>
          <w:szCs w:val="28"/>
        </w:rPr>
        <w:t>ж</w:t>
      </w:r>
      <w:r w:rsidR="007B7552">
        <w:rPr>
          <w:rFonts w:ascii="Times New Roman" w:hAnsi="Times New Roman" w:cs="Times New Roman"/>
          <w:sz w:val="28"/>
          <w:szCs w:val="28"/>
        </w:rPr>
        <w:t>а, м</w:t>
      </w:r>
      <w:r w:rsidR="00AD32B6">
        <w:rPr>
          <w:rFonts w:ascii="Times New Roman" w:hAnsi="Times New Roman" w:cs="Times New Roman"/>
          <w:sz w:val="28"/>
          <w:szCs w:val="28"/>
        </w:rPr>
        <w:t>отивите към него</w:t>
      </w:r>
      <w:r w:rsidR="007B7552">
        <w:rPr>
          <w:rFonts w:ascii="Times New Roman" w:hAnsi="Times New Roman" w:cs="Times New Roman"/>
          <w:sz w:val="28"/>
          <w:szCs w:val="28"/>
        </w:rPr>
        <w:t xml:space="preserve">, сканирана докладна записка с вх.№ 164/19.10.2020 г. и сканирано препис- извлечение на Решение № 121 по Протокол № 15 от 30.10.2020 г. на Общински съвет Кайнарджа </w:t>
      </w:r>
      <w:r w:rsidR="00AD32B6">
        <w:rPr>
          <w:rFonts w:ascii="Times New Roman" w:hAnsi="Times New Roman" w:cs="Times New Roman"/>
          <w:sz w:val="28"/>
          <w:szCs w:val="28"/>
        </w:rPr>
        <w:t xml:space="preserve"> са качени на интернет страницата на Община Кайнарджа</w:t>
      </w:r>
      <w:r w:rsidR="007B7552">
        <w:rPr>
          <w:rFonts w:ascii="Times New Roman" w:hAnsi="Times New Roman" w:cs="Times New Roman"/>
          <w:sz w:val="28"/>
          <w:szCs w:val="28"/>
        </w:rPr>
        <w:t>. Съгласно чл.26, ал.3 от ЗНА</w:t>
      </w:r>
      <w:r w:rsidR="00AD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заинтересованите лица се предоставя </w:t>
      </w:r>
      <w:r w:rsidR="002F446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 дневен срок за предложения и становища по проекта.</w:t>
      </w:r>
      <w:r w:rsidR="007B7552">
        <w:rPr>
          <w:rFonts w:ascii="Times New Roman" w:hAnsi="Times New Roman" w:cs="Times New Roman"/>
          <w:sz w:val="28"/>
          <w:szCs w:val="28"/>
        </w:rPr>
        <w:t xml:space="preserve"> Към настоящия момент няма законова пречка да се предприемат действия за уеднаквяване на националното и местното законодателство. Като се съкрати срока за предложения и становища, посредством публикуването на предвидените промени в сайта ни, в никакъв случай няма да се накърнят обществените и граждански права и интереси.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B6" w:rsidRDefault="00AD32B6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4643F" w:rsidRP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Предложенията и становищата могат да бъдат депозирани в деловодството на Общин</w:t>
      </w:r>
      <w:r w:rsidR="00AD3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Кайнарджа на адрес: с. Кайнарджа, ул. Димитър Дончев №2, ет. </w:t>
      </w:r>
      <w:r w:rsidR="00AD3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стая № </w:t>
      </w:r>
      <w:r w:rsidR="00AD3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 или изпращани на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643F">
        <w:rPr>
          <w:rFonts w:ascii="Tahoma" w:hAnsi="Tahoma" w:cs="Tahoma"/>
          <w:i/>
          <w:iCs/>
          <w:color w:val="858585"/>
          <w:sz w:val="21"/>
          <w:szCs w:val="21"/>
          <w:shd w:val="clear" w:color="auto" w:fill="FFFFFF"/>
        </w:rPr>
        <w:t xml:space="preserve"> </w:t>
      </w:r>
      <w:proofErr w:type="spellStart"/>
      <w:r w:rsidR="00AD32B6">
        <w:rPr>
          <w:rStyle w:val="a4"/>
          <w:rFonts w:ascii="Tahoma" w:hAnsi="Tahoma" w:cs="Tahoma"/>
          <w:i w:val="0"/>
          <w:iCs w:val="0"/>
          <w:color w:val="00B0F0"/>
          <w:sz w:val="21"/>
          <w:szCs w:val="21"/>
          <w:shd w:val="clear" w:color="auto" w:fill="FFFFFF"/>
          <w:lang w:val="en-US"/>
        </w:rPr>
        <w:t>kain_s</w:t>
      </w:r>
      <w:proofErr w:type="spellEnd"/>
      <w:r w:rsidRPr="00AD0847">
        <w:rPr>
          <w:rStyle w:val="a4"/>
          <w:rFonts w:ascii="Tahoma" w:hAnsi="Tahoma" w:cs="Tahoma"/>
          <w:i w:val="0"/>
          <w:iCs w:val="0"/>
          <w:color w:val="00B0F0"/>
          <w:sz w:val="21"/>
          <w:szCs w:val="21"/>
          <w:shd w:val="clear" w:color="auto" w:fill="FFFFFF"/>
        </w:rPr>
        <w:t>@abv.bg</w:t>
      </w:r>
      <w:r w:rsidR="00AD0847">
        <w:rPr>
          <w:rStyle w:val="a4"/>
          <w:rFonts w:ascii="Tahoma" w:hAnsi="Tahoma" w:cs="Tahoma"/>
          <w:i w:val="0"/>
          <w:iCs w:val="0"/>
          <w:color w:val="00B0F0"/>
          <w:sz w:val="21"/>
          <w:szCs w:val="21"/>
          <w:shd w:val="clear" w:color="auto" w:fill="FFFFFF"/>
        </w:rPr>
        <w:t>.</w:t>
      </w:r>
    </w:p>
    <w:sectPr w:rsidR="0004643F" w:rsidRPr="0004643F" w:rsidSect="00046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7BE"/>
    <w:multiLevelType w:val="hybridMultilevel"/>
    <w:tmpl w:val="3C6EBDCE"/>
    <w:lvl w:ilvl="0" w:tplc="23747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1"/>
    <w:rsid w:val="000138C1"/>
    <w:rsid w:val="0004643F"/>
    <w:rsid w:val="000B6B61"/>
    <w:rsid w:val="002A5113"/>
    <w:rsid w:val="002F446E"/>
    <w:rsid w:val="00304486"/>
    <w:rsid w:val="004F60DD"/>
    <w:rsid w:val="00586877"/>
    <w:rsid w:val="007B4BC3"/>
    <w:rsid w:val="007B7552"/>
    <w:rsid w:val="008177BA"/>
    <w:rsid w:val="00864FC5"/>
    <w:rsid w:val="00964935"/>
    <w:rsid w:val="00AD0847"/>
    <w:rsid w:val="00AD2E41"/>
    <w:rsid w:val="00AD32B6"/>
    <w:rsid w:val="00CB1588"/>
    <w:rsid w:val="00D66393"/>
    <w:rsid w:val="00F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4EAC"/>
  <w15:docId w15:val="{A4D78B9A-43B4-4F3E-9365-723A1F0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1"/>
    <w:pPr>
      <w:ind w:left="720"/>
      <w:contextualSpacing/>
    </w:pPr>
  </w:style>
  <w:style w:type="character" w:styleId="a4">
    <w:name w:val="Emphasis"/>
    <w:basedOn w:val="a0"/>
    <w:uiPriority w:val="20"/>
    <w:qFormat/>
    <w:rsid w:val="0004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dkirova</dc:creator>
  <cp:lastModifiedBy>Диана А. Кирова</cp:lastModifiedBy>
  <cp:revision>5</cp:revision>
  <cp:lastPrinted>2018-12-13T13:05:00Z</cp:lastPrinted>
  <dcterms:created xsi:type="dcterms:W3CDTF">2020-11-04T13:06:00Z</dcterms:created>
  <dcterms:modified xsi:type="dcterms:W3CDTF">2020-11-05T13:08:00Z</dcterms:modified>
</cp:coreProperties>
</file>